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34A8" w14:textId="480273C3" w:rsidR="008000BA" w:rsidRDefault="008000BA" w:rsidP="002D0A98"/>
    <w:p w14:paraId="7AFC111A" w14:textId="77777777" w:rsidR="008000BA" w:rsidRDefault="008000BA" w:rsidP="0013228B">
      <w:pPr>
        <w:jc w:val="center"/>
      </w:pPr>
      <w:r w:rsidRPr="008000BA">
        <w:t>SAMÞYKKTIR</w:t>
      </w:r>
    </w:p>
    <w:p w14:paraId="4813CF31" w14:textId="3DB97AF6" w:rsidR="008000BA" w:rsidRDefault="008000BA" w:rsidP="0013228B">
      <w:pPr>
        <w:jc w:val="center"/>
      </w:pPr>
      <w:r w:rsidRPr="008000BA">
        <w:t>um úthlutun íbúða fyrir aldraða og öryrkja</w:t>
      </w:r>
    </w:p>
    <w:p w14:paraId="516D1FD0" w14:textId="75F7C070" w:rsidR="008000BA" w:rsidRDefault="008000BA" w:rsidP="008000BA">
      <w:r w:rsidRPr="008000BA">
        <w:t>Samþykktin gildir fyrir úthlutun félagslegra íbúða aldraðra í Langanesbyggð í eigu sveitarfélagsins</w:t>
      </w:r>
      <w:r w:rsidR="0037296E">
        <w:t>.</w:t>
      </w:r>
      <w:r w:rsidRPr="008000BA">
        <w:t xml:space="preserve"> </w:t>
      </w:r>
    </w:p>
    <w:p w14:paraId="7D9AF56D" w14:textId="0FAF1486" w:rsidR="008000BA" w:rsidRDefault="008000BA" w:rsidP="0013228B">
      <w:pPr>
        <w:jc w:val="center"/>
      </w:pPr>
      <w:r w:rsidRPr="008000BA">
        <w:t>1. gr.</w:t>
      </w:r>
    </w:p>
    <w:p w14:paraId="0DAC61AC" w14:textId="50BCFF4C" w:rsidR="008000BA" w:rsidRDefault="008000BA" w:rsidP="008000BA">
      <w:r w:rsidRPr="008000BA">
        <w:t>Samþykktir þessar gilda um úthlutun íbúða aldraða að Bakkavegi 23 og íbúða í Miðholti 10 á Þórshöfn</w:t>
      </w:r>
      <w:r>
        <w:t>.</w:t>
      </w:r>
    </w:p>
    <w:p w14:paraId="7526133D" w14:textId="4AB31466" w:rsidR="008000BA" w:rsidRDefault="008000BA" w:rsidP="0013228B">
      <w:pPr>
        <w:jc w:val="center"/>
      </w:pPr>
      <w:r w:rsidRPr="008000BA">
        <w:t>2. gr.</w:t>
      </w:r>
    </w:p>
    <w:p w14:paraId="0BEBDA7E" w14:textId="34B3EA08" w:rsidR="008000BA" w:rsidRDefault="008000BA" w:rsidP="008000BA">
      <w:r w:rsidRPr="008000BA">
        <w:t xml:space="preserve">Markmið með þessum íbúðum er að koma til móts við íbúa í sveitarfélögunum sem að sökum félagslegra eða heilsufarslegra ástæðna geta ekki séð um sig sjálf í eigin íbúð án stuðnings. </w:t>
      </w:r>
    </w:p>
    <w:p w14:paraId="1A9DD9A9" w14:textId="53225DFA" w:rsidR="008000BA" w:rsidRDefault="008000BA" w:rsidP="0013228B">
      <w:pPr>
        <w:jc w:val="center"/>
      </w:pPr>
      <w:r w:rsidRPr="008000BA">
        <w:t>3. gr.</w:t>
      </w:r>
    </w:p>
    <w:p w14:paraId="48B96951" w14:textId="4B1FB635" w:rsidR="008000BA" w:rsidRDefault="008000BA" w:rsidP="008000BA">
      <w:r w:rsidRPr="008000BA">
        <w:t xml:space="preserve">Forsendur fyrir leigu eru eftirfarandi: </w:t>
      </w:r>
    </w:p>
    <w:p w14:paraId="5A805F74" w14:textId="1C877F85" w:rsidR="008000BA" w:rsidRPr="003324F3" w:rsidRDefault="008000BA" w:rsidP="003324F3">
      <w:pPr>
        <w:pStyle w:val="ListParagraph"/>
        <w:numPr>
          <w:ilvl w:val="0"/>
          <w:numId w:val="4"/>
        </w:numPr>
        <w:rPr>
          <w:color w:val="FF0000"/>
        </w:rPr>
      </w:pPr>
      <w:r w:rsidRPr="008000BA">
        <w:t xml:space="preserve">Umsækjandi sé orðinn ellilífeyrisþegi eða öryrki skv. mati. </w:t>
      </w:r>
      <w:r w:rsidR="0013228B">
        <w:br/>
      </w:r>
      <w:r w:rsidRPr="008000BA">
        <w:t>2. Umsækjanandi skuli hafa haft lögheimili í sveitarfélaginu í a.m.k. 12 undangengna mánuði.</w:t>
      </w:r>
      <w:r>
        <w:br/>
      </w:r>
      <w:r w:rsidRPr="008000BA">
        <w:t xml:space="preserve">3. Umsækjandi </w:t>
      </w:r>
      <w:r w:rsidR="00C7781E">
        <w:t xml:space="preserve">geti vegna aðstæðna sinna </w:t>
      </w:r>
      <w:r w:rsidR="00C7781E" w:rsidRPr="00EF107E">
        <w:t>ekki búið á núverandi heimili</w:t>
      </w:r>
      <w:r w:rsidR="00DA77DD" w:rsidRPr="00EF107E">
        <w:t>.</w:t>
      </w:r>
    </w:p>
    <w:p w14:paraId="79646BC6" w14:textId="77777777" w:rsidR="003324F3" w:rsidRDefault="003324F3" w:rsidP="003324F3">
      <w:pPr>
        <w:pStyle w:val="ListParagraph"/>
        <w:ind w:left="1068"/>
      </w:pPr>
    </w:p>
    <w:p w14:paraId="439CB091" w14:textId="7CEE2EAF" w:rsidR="008000BA" w:rsidRDefault="008000BA" w:rsidP="0013228B">
      <w:pPr>
        <w:jc w:val="center"/>
      </w:pPr>
      <w:r w:rsidRPr="008000BA">
        <w:t>4. gr.</w:t>
      </w:r>
    </w:p>
    <w:p w14:paraId="2DD4FFA9" w14:textId="77777777" w:rsidR="008000BA" w:rsidRDefault="008000BA" w:rsidP="008000BA">
      <w:r w:rsidRPr="008000BA">
        <w:t xml:space="preserve">Heimilt er að veita undanþágu frá skilyrðum 3. gr., en umsækendur skal meta skv. eftirtöldum mativiðmiðum: </w:t>
      </w:r>
    </w:p>
    <w:p w14:paraId="1CA087D2" w14:textId="5C275D21" w:rsidR="008000BA" w:rsidRDefault="000A495C" w:rsidP="000A495C">
      <w:r>
        <w:t xml:space="preserve">1. </w:t>
      </w:r>
      <w:r w:rsidR="008000BA" w:rsidRPr="008000BA">
        <w:t xml:space="preserve">Lögheimilisstaða </w:t>
      </w:r>
      <w:r w:rsidR="0013228B">
        <w:tab/>
      </w:r>
      <w:r w:rsidR="0013228B">
        <w:tab/>
      </w:r>
      <w:r w:rsidR="0013228B">
        <w:tab/>
      </w:r>
      <w:r w:rsidR="0013228B">
        <w:tab/>
      </w:r>
      <w:r w:rsidR="0013228B">
        <w:tab/>
      </w:r>
      <w:r w:rsidR="0013228B">
        <w:tab/>
      </w:r>
      <w:r w:rsidR="0013228B">
        <w:tab/>
      </w:r>
      <w:r w:rsidR="0013228B">
        <w:tab/>
      </w:r>
      <w:r w:rsidR="0013228B">
        <w:tab/>
      </w:r>
      <w:r w:rsidR="0013228B">
        <w:tab/>
      </w:r>
      <w:r w:rsidR="008000BA" w:rsidRPr="008000BA">
        <w:t xml:space="preserve">STIG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8000BA" w14:paraId="7B542CB0" w14:textId="77777777" w:rsidTr="008000BA">
        <w:tc>
          <w:tcPr>
            <w:tcW w:w="7933" w:type="dxa"/>
          </w:tcPr>
          <w:p w14:paraId="3CEFA939" w14:textId="59820A9B" w:rsidR="008000BA" w:rsidRDefault="008000BA" w:rsidP="008000BA">
            <w:r>
              <w:t>Umsækjandi er ekki með lögheimili í Langanesbyggð.</w:t>
            </w:r>
          </w:p>
        </w:tc>
        <w:tc>
          <w:tcPr>
            <w:tcW w:w="1083" w:type="dxa"/>
          </w:tcPr>
          <w:p w14:paraId="513BB9CF" w14:textId="514F5131" w:rsidR="008000BA" w:rsidRDefault="008000BA" w:rsidP="0013228B">
            <w:pPr>
              <w:jc w:val="center"/>
            </w:pPr>
            <w:r>
              <w:t>0</w:t>
            </w:r>
          </w:p>
        </w:tc>
      </w:tr>
      <w:tr w:rsidR="008000BA" w14:paraId="27CD6261" w14:textId="77777777" w:rsidTr="008000BA">
        <w:tc>
          <w:tcPr>
            <w:tcW w:w="7933" w:type="dxa"/>
          </w:tcPr>
          <w:p w14:paraId="67434AC1" w14:textId="4EE9F3F2" w:rsidR="008000BA" w:rsidRDefault="008000BA" w:rsidP="008000BA">
            <w:r>
              <w:t>Umsækjandi er með lögheimili í Langanesbyggð.</w:t>
            </w:r>
          </w:p>
        </w:tc>
        <w:tc>
          <w:tcPr>
            <w:tcW w:w="1083" w:type="dxa"/>
          </w:tcPr>
          <w:p w14:paraId="1B97C0D5" w14:textId="6AEAB245" w:rsidR="008000BA" w:rsidRDefault="008000BA" w:rsidP="0013228B">
            <w:pPr>
              <w:jc w:val="center"/>
            </w:pPr>
            <w:r>
              <w:t>4</w:t>
            </w:r>
          </w:p>
        </w:tc>
      </w:tr>
    </w:tbl>
    <w:p w14:paraId="12E37397" w14:textId="77777777" w:rsidR="008000BA" w:rsidRDefault="008000BA" w:rsidP="008000BA"/>
    <w:p w14:paraId="1AA05384" w14:textId="1823F26D" w:rsidR="008000BA" w:rsidRDefault="008000BA" w:rsidP="008000BA">
      <w:r>
        <w:t xml:space="preserve">2. </w:t>
      </w:r>
      <w:r w:rsidRPr="008000BA">
        <w:t xml:space="preserve">Húsnæðisstaða </w:t>
      </w:r>
      <w:r w:rsidR="000A495C">
        <w:tab/>
      </w:r>
      <w:r w:rsidR="000A495C">
        <w:tab/>
      </w:r>
      <w:r w:rsidR="000A495C">
        <w:tab/>
      </w:r>
      <w:r w:rsidR="000A495C">
        <w:tab/>
      </w:r>
      <w:r w:rsidR="000A495C">
        <w:tab/>
      </w:r>
      <w:r w:rsidR="000A495C">
        <w:tab/>
      </w:r>
      <w:r w:rsidR="000A495C">
        <w:tab/>
      </w:r>
      <w:r w:rsidR="000A495C">
        <w:tab/>
      </w:r>
      <w:r w:rsidR="000A495C">
        <w:tab/>
      </w:r>
      <w:r w:rsidR="000A495C">
        <w:tab/>
        <w:t>STIG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8000BA" w14:paraId="6FB86189" w14:textId="77777777" w:rsidTr="008000BA">
        <w:tc>
          <w:tcPr>
            <w:tcW w:w="7933" w:type="dxa"/>
          </w:tcPr>
          <w:p w14:paraId="22720681" w14:textId="59D205BC" w:rsidR="008000BA" w:rsidRDefault="008000BA" w:rsidP="008000BA">
            <w:r>
              <w:t>Er með húnsæði, húsaleiga er minni en 20% af heildartekjum heimilisins</w:t>
            </w:r>
            <w:r w:rsidR="002900AC">
              <w:t>.</w:t>
            </w:r>
          </w:p>
        </w:tc>
        <w:tc>
          <w:tcPr>
            <w:tcW w:w="1083" w:type="dxa"/>
          </w:tcPr>
          <w:p w14:paraId="0B7056A3" w14:textId="6001AC72" w:rsidR="008000BA" w:rsidRDefault="008000BA" w:rsidP="0013228B">
            <w:pPr>
              <w:jc w:val="center"/>
            </w:pPr>
            <w:r>
              <w:t>0</w:t>
            </w:r>
          </w:p>
        </w:tc>
      </w:tr>
      <w:tr w:rsidR="008000BA" w14:paraId="63F844C3" w14:textId="77777777" w:rsidTr="008000BA">
        <w:tc>
          <w:tcPr>
            <w:tcW w:w="7933" w:type="dxa"/>
          </w:tcPr>
          <w:p w14:paraId="0F82B910" w14:textId="6932F63B" w:rsidR="008000BA" w:rsidRDefault="008000BA" w:rsidP="008000BA">
            <w:r>
              <w:t>Er með húsnæði, húsaleiga er meira en 20% af heildartekjum heimilisins</w:t>
            </w:r>
            <w:r w:rsidR="002900AC">
              <w:t>.</w:t>
            </w:r>
          </w:p>
        </w:tc>
        <w:tc>
          <w:tcPr>
            <w:tcW w:w="1083" w:type="dxa"/>
          </w:tcPr>
          <w:p w14:paraId="25024AB2" w14:textId="3B417DD6" w:rsidR="008000BA" w:rsidRDefault="008000BA" w:rsidP="0013228B">
            <w:pPr>
              <w:jc w:val="center"/>
            </w:pPr>
            <w:r>
              <w:t>1</w:t>
            </w:r>
          </w:p>
        </w:tc>
      </w:tr>
      <w:tr w:rsidR="008000BA" w14:paraId="64CD9D66" w14:textId="77777777" w:rsidTr="008000BA">
        <w:tc>
          <w:tcPr>
            <w:tcW w:w="7933" w:type="dxa"/>
          </w:tcPr>
          <w:p w14:paraId="4672CC39" w14:textId="631D15B7" w:rsidR="008000BA" w:rsidRDefault="008000BA" w:rsidP="008000BA">
            <w:r>
              <w:t>Er með húsnæði, húsaleiga er meiri en 30% af heildartekjum heimilisins</w:t>
            </w:r>
            <w:r w:rsidR="002900AC">
              <w:t>.</w:t>
            </w:r>
          </w:p>
        </w:tc>
        <w:tc>
          <w:tcPr>
            <w:tcW w:w="1083" w:type="dxa"/>
          </w:tcPr>
          <w:p w14:paraId="3D118950" w14:textId="5A854E36" w:rsidR="008000BA" w:rsidRDefault="008000BA" w:rsidP="0013228B">
            <w:pPr>
              <w:jc w:val="center"/>
            </w:pPr>
            <w:r>
              <w:t>2</w:t>
            </w:r>
          </w:p>
        </w:tc>
      </w:tr>
      <w:tr w:rsidR="008000BA" w14:paraId="0559032C" w14:textId="77777777" w:rsidTr="008000BA">
        <w:tc>
          <w:tcPr>
            <w:tcW w:w="7933" w:type="dxa"/>
          </w:tcPr>
          <w:p w14:paraId="3F1C3C01" w14:textId="6DD6F6FA" w:rsidR="008000BA" w:rsidRDefault="008000BA" w:rsidP="008000BA">
            <w:r>
              <w:t xml:space="preserve">Óöruggt eða </w:t>
            </w:r>
            <w:r w:rsidRPr="00EF107E">
              <w:t>óhentugt húsnæði</w:t>
            </w:r>
            <w:r w:rsidR="002900AC" w:rsidRPr="00EF107E">
              <w:t>.</w:t>
            </w:r>
          </w:p>
        </w:tc>
        <w:tc>
          <w:tcPr>
            <w:tcW w:w="1083" w:type="dxa"/>
          </w:tcPr>
          <w:p w14:paraId="3936C60F" w14:textId="471654CB" w:rsidR="008000BA" w:rsidRDefault="008000BA" w:rsidP="0013228B">
            <w:pPr>
              <w:jc w:val="center"/>
            </w:pPr>
            <w:r>
              <w:t>2</w:t>
            </w:r>
          </w:p>
        </w:tc>
      </w:tr>
      <w:tr w:rsidR="008000BA" w14:paraId="4334F4E5" w14:textId="77777777" w:rsidTr="008000BA">
        <w:tc>
          <w:tcPr>
            <w:tcW w:w="7933" w:type="dxa"/>
          </w:tcPr>
          <w:p w14:paraId="42DB5AAB" w14:textId="6ACDCB6E" w:rsidR="008000BA" w:rsidRDefault="008000BA" w:rsidP="008000BA">
            <w:r>
              <w:t>Umsækjandi gistir á gistiheimili</w:t>
            </w:r>
            <w:r w:rsidR="002900AC">
              <w:t>.</w:t>
            </w:r>
          </w:p>
        </w:tc>
        <w:tc>
          <w:tcPr>
            <w:tcW w:w="1083" w:type="dxa"/>
          </w:tcPr>
          <w:p w14:paraId="743227FC" w14:textId="3EBFCE28" w:rsidR="008000BA" w:rsidRDefault="008000BA" w:rsidP="0013228B">
            <w:pPr>
              <w:jc w:val="center"/>
            </w:pPr>
            <w:r>
              <w:t>4</w:t>
            </w:r>
          </w:p>
        </w:tc>
      </w:tr>
      <w:tr w:rsidR="008000BA" w14:paraId="45B3FFDE" w14:textId="77777777" w:rsidTr="008000BA">
        <w:tc>
          <w:tcPr>
            <w:tcW w:w="7933" w:type="dxa"/>
          </w:tcPr>
          <w:p w14:paraId="61A3C2E4" w14:textId="7402297A" w:rsidR="008000BA" w:rsidRDefault="008000BA" w:rsidP="008000BA">
            <w:r>
              <w:t>Heilsuspillandi húsnæði eða óíbúðarhæft af öðrum ástæðum</w:t>
            </w:r>
            <w:r w:rsidR="002900AC">
              <w:t>.</w:t>
            </w:r>
          </w:p>
        </w:tc>
        <w:tc>
          <w:tcPr>
            <w:tcW w:w="1083" w:type="dxa"/>
          </w:tcPr>
          <w:p w14:paraId="62788C87" w14:textId="5F54A946" w:rsidR="008000BA" w:rsidRDefault="008000BA" w:rsidP="0013228B">
            <w:pPr>
              <w:jc w:val="center"/>
            </w:pPr>
            <w:r>
              <w:t>4</w:t>
            </w:r>
          </w:p>
        </w:tc>
      </w:tr>
    </w:tbl>
    <w:p w14:paraId="33A2346B" w14:textId="77777777" w:rsidR="008000BA" w:rsidRDefault="008000BA" w:rsidP="008000BA"/>
    <w:p w14:paraId="36B941DB" w14:textId="7225158F" w:rsidR="008000BA" w:rsidRDefault="008000BA" w:rsidP="00206DB5">
      <w:pPr>
        <w:jc w:val="center"/>
      </w:pPr>
      <w:r>
        <w:lastRenderedPageBreak/>
        <w:t xml:space="preserve">3. </w:t>
      </w:r>
      <w:r w:rsidRPr="008000BA">
        <w:t xml:space="preserve">Félagslegar aðstæður umsækjanda </w:t>
      </w:r>
      <w:r w:rsidR="000A495C">
        <w:tab/>
      </w:r>
      <w:r w:rsidR="000A495C">
        <w:tab/>
      </w:r>
      <w:r w:rsidR="000A495C">
        <w:tab/>
      </w:r>
      <w:r w:rsidR="000A495C">
        <w:tab/>
      </w:r>
      <w:r w:rsidR="000A495C">
        <w:tab/>
      </w:r>
      <w:r w:rsidR="000A495C">
        <w:tab/>
      </w:r>
      <w:r w:rsidR="000A495C">
        <w:tab/>
      </w:r>
      <w:r w:rsidRPr="008000BA">
        <w:t>STIG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8000BA" w14:paraId="28D14987" w14:textId="77777777" w:rsidTr="00C96086">
        <w:tc>
          <w:tcPr>
            <w:tcW w:w="7933" w:type="dxa"/>
          </w:tcPr>
          <w:p w14:paraId="01C8BA6E" w14:textId="40415A81" w:rsidR="008000BA" w:rsidRDefault="00C96086" w:rsidP="008000BA">
            <w:r>
              <w:t>Aðstæður umsækjanda eru betri en getið er hér að neðan</w:t>
            </w:r>
            <w:r w:rsidR="002900AC">
              <w:t>.</w:t>
            </w:r>
          </w:p>
        </w:tc>
        <w:tc>
          <w:tcPr>
            <w:tcW w:w="1083" w:type="dxa"/>
          </w:tcPr>
          <w:p w14:paraId="0CA4C975" w14:textId="74739558" w:rsidR="008000BA" w:rsidRDefault="00C96086" w:rsidP="0013228B">
            <w:pPr>
              <w:jc w:val="center"/>
            </w:pPr>
            <w:r>
              <w:t>0</w:t>
            </w:r>
          </w:p>
        </w:tc>
      </w:tr>
      <w:tr w:rsidR="008000BA" w14:paraId="188CDAEA" w14:textId="77777777" w:rsidTr="00C96086">
        <w:tc>
          <w:tcPr>
            <w:tcW w:w="7933" w:type="dxa"/>
          </w:tcPr>
          <w:p w14:paraId="7FFE771A" w14:textId="78DFE42C" w:rsidR="008000BA" w:rsidRDefault="00C96086" w:rsidP="008000BA">
            <w:r>
              <w:t>Mismunur á mánaðarlegri innkomu og útgjöldum er neikvæður og umsækjandi nær ekki endum saman</w:t>
            </w:r>
            <w:r w:rsidR="002900AC">
              <w:t>.</w:t>
            </w:r>
          </w:p>
        </w:tc>
        <w:tc>
          <w:tcPr>
            <w:tcW w:w="1083" w:type="dxa"/>
          </w:tcPr>
          <w:p w14:paraId="602C24CE" w14:textId="113540EA" w:rsidR="008000BA" w:rsidRDefault="00C96086" w:rsidP="0013228B">
            <w:pPr>
              <w:jc w:val="center"/>
            </w:pPr>
            <w:r>
              <w:t>2</w:t>
            </w:r>
          </w:p>
        </w:tc>
      </w:tr>
      <w:tr w:rsidR="0078235C" w14:paraId="2A07694B" w14:textId="77777777" w:rsidTr="00C96086">
        <w:tc>
          <w:tcPr>
            <w:tcW w:w="7933" w:type="dxa"/>
          </w:tcPr>
          <w:p w14:paraId="6AA8B64D" w14:textId="449C5D88" w:rsidR="0078235C" w:rsidRDefault="0078235C" w:rsidP="008000BA">
            <w:r>
              <w:t>Stuðningur aðstandenda umsækjanda er takmarkaður</w:t>
            </w:r>
          </w:p>
        </w:tc>
        <w:tc>
          <w:tcPr>
            <w:tcW w:w="1083" w:type="dxa"/>
          </w:tcPr>
          <w:p w14:paraId="65668BA0" w14:textId="3DBCF3D6" w:rsidR="0078235C" w:rsidRDefault="0078235C" w:rsidP="0013228B">
            <w:pPr>
              <w:jc w:val="center"/>
            </w:pPr>
            <w:r>
              <w:t>3</w:t>
            </w:r>
          </w:p>
        </w:tc>
      </w:tr>
      <w:tr w:rsidR="0078235C" w14:paraId="0E42263C" w14:textId="77777777" w:rsidTr="00C96086">
        <w:tc>
          <w:tcPr>
            <w:tcW w:w="7933" w:type="dxa"/>
          </w:tcPr>
          <w:p w14:paraId="4224599E" w14:textId="30FBF386" w:rsidR="0078235C" w:rsidRDefault="0078235C" w:rsidP="008000BA">
            <w:r>
              <w:t>Stuðningur á fyrra heimili hefur verið reyndur</w:t>
            </w:r>
          </w:p>
        </w:tc>
        <w:tc>
          <w:tcPr>
            <w:tcW w:w="1083" w:type="dxa"/>
          </w:tcPr>
          <w:p w14:paraId="078ED9B2" w14:textId="19DD35F9" w:rsidR="0078235C" w:rsidRDefault="00206DB5" w:rsidP="0013228B">
            <w:pPr>
              <w:jc w:val="center"/>
            </w:pPr>
            <w:r>
              <w:t>3</w:t>
            </w:r>
          </w:p>
        </w:tc>
      </w:tr>
      <w:tr w:rsidR="008000BA" w14:paraId="120EE995" w14:textId="77777777" w:rsidTr="00C96086">
        <w:tc>
          <w:tcPr>
            <w:tcW w:w="7933" w:type="dxa"/>
          </w:tcPr>
          <w:p w14:paraId="6EB701F2" w14:textId="7821E165" w:rsidR="008000BA" w:rsidRDefault="00C96086" w:rsidP="008000BA">
            <w:r>
              <w:t>Umsækjandi glímir við alvarleg lan</w:t>
            </w:r>
            <w:r w:rsidR="0078235C">
              <w:t>g</w:t>
            </w:r>
            <w:r>
              <w:t>vinn veikindi</w:t>
            </w:r>
          </w:p>
        </w:tc>
        <w:tc>
          <w:tcPr>
            <w:tcW w:w="1083" w:type="dxa"/>
          </w:tcPr>
          <w:p w14:paraId="7DD290EE" w14:textId="440F4BD6" w:rsidR="008000BA" w:rsidRDefault="00206DB5" w:rsidP="0013228B">
            <w:pPr>
              <w:jc w:val="center"/>
            </w:pPr>
            <w:r>
              <w:t>4</w:t>
            </w:r>
          </w:p>
        </w:tc>
      </w:tr>
      <w:tr w:rsidR="001F1CE9" w14:paraId="5D031251" w14:textId="77777777" w:rsidTr="00C96086">
        <w:tc>
          <w:tcPr>
            <w:tcW w:w="7933" w:type="dxa"/>
          </w:tcPr>
          <w:p w14:paraId="41CF6FC4" w14:textId="3668459D" w:rsidR="001F1CE9" w:rsidRDefault="0078235C" w:rsidP="008000BA">
            <w:r>
              <w:t>Annað mikilvægt sem þarf að koma fram</w:t>
            </w:r>
          </w:p>
        </w:tc>
        <w:tc>
          <w:tcPr>
            <w:tcW w:w="1083" w:type="dxa"/>
          </w:tcPr>
          <w:p w14:paraId="4DFF7A49" w14:textId="77777777" w:rsidR="001F1CE9" w:rsidRDefault="001F1CE9" w:rsidP="0013228B">
            <w:pPr>
              <w:jc w:val="center"/>
            </w:pPr>
          </w:p>
        </w:tc>
      </w:tr>
    </w:tbl>
    <w:p w14:paraId="7D94A214" w14:textId="77777777" w:rsidR="008000BA" w:rsidRDefault="008000BA" w:rsidP="008000BA"/>
    <w:p w14:paraId="7FAD0989" w14:textId="3D871CEA" w:rsidR="00C96086" w:rsidRPr="00206DB5" w:rsidRDefault="008000BA" w:rsidP="000A495C">
      <w:pPr>
        <w:jc w:val="center"/>
        <w:rPr>
          <w:color w:val="000000" w:themeColor="text1"/>
        </w:rPr>
      </w:pPr>
      <w:r w:rsidRPr="00206DB5">
        <w:rPr>
          <w:color w:val="000000" w:themeColor="text1"/>
        </w:rPr>
        <w:t>5. gr.</w:t>
      </w:r>
    </w:p>
    <w:p w14:paraId="3F9BD056" w14:textId="34B64EA2" w:rsidR="00DA77DD" w:rsidRPr="00FE094E" w:rsidRDefault="00DA77DD" w:rsidP="008000BA">
      <w:pPr>
        <w:rPr>
          <w:color w:val="EE0000"/>
        </w:rPr>
      </w:pPr>
      <w:r w:rsidRPr="00206DB5">
        <w:rPr>
          <w:color w:val="000000" w:themeColor="text1"/>
        </w:rPr>
        <w:t xml:space="preserve">Sækja skal um félagslegar íbúðir hjá skrifstofu Langanesbyggðar á þartilgerð </w:t>
      </w:r>
      <w:r w:rsidR="00206DB5">
        <w:rPr>
          <w:color w:val="EE0000"/>
        </w:rPr>
        <w:t>umsóknar</w:t>
      </w:r>
      <w:r w:rsidRPr="00206DB5">
        <w:rPr>
          <w:color w:val="000000" w:themeColor="text1"/>
        </w:rPr>
        <w:t xml:space="preserve">eyðublöð eða senda póst á </w:t>
      </w:r>
      <w:hyperlink r:id="rId5" w:history="1">
        <w:r w:rsidRPr="00206DB5">
          <w:rPr>
            <w:rStyle w:val="Hyperlink"/>
            <w:color w:val="000000" w:themeColor="text1"/>
          </w:rPr>
          <w:t>langanesbyggd@langanesbyggd.is</w:t>
        </w:r>
      </w:hyperlink>
      <w:r w:rsidRPr="00206DB5">
        <w:rPr>
          <w:color w:val="000000" w:themeColor="text1"/>
        </w:rPr>
        <w:t xml:space="preserve">. Umsóknum skal fylgja </w:t>
      </w:r>
      <w:r w:rsidR="00206DB5">
        <w:rPr>
          <w:color w:val="000000" w:themeColor="text1"/>
        </w:rPr>
        <w:t>skattframtal og matsblað</w:t>
      </w:r>
      <w:r w:rsidR="00FE094E" w:rsidRPr="00FE094E">
        <w:rPr>
          <w:color w:val="EE0000"/>
        </w:rPr>
        <w:t xml:space="preserve"> en umsóknir verða ekki teknar gildar nema öll gögn berist með umsókn</w:t>
      </w:r>
      <w:r w:rsidR="00206DB5" w:rsidRPr="00FE094E">
        <w:rPr>
          <w:color w:val="EE0000"/>
        </w:rPr>
        <w:t>.</w:t>
      </w:r>
      <w:r w:rsidR="00FE094E" w:rsidRPr="00FE094E">
        <w:rPr>
          <w:color w:val="EE0000"/>
        </w:rPr>
        <w:t xml:space="preserve"> Skrifstofa Langanesbyggðar sér um að koma upplýsingum á fagráð félagslegra íbúða.</w:t>
      </w:r>
    </w:p>
    <w:p w14:paraId="016EBB4C" w14:textId="73B9F292" w:rsidR="00C96086" w:rsidRPr="00206DB5" w:rsidRDefault="008000BA" w:rsidP="000A495C">
      <w:pPr>
        <w:jc w:val="center"/>
      </w:pPr>
      <w:r w:rsidRPr="00206DB5">
        <w:t>6. gr.</w:t>
      </w:r>
    </w:p>
    <w:p w14:paraId="52E0FDED" w14:textId="1ABBE14B" w:rsidR="00206DB5" w:rsidRPr="00206DB5" w:rsidRDefault="00C96086" w:rsidP="008000BA">
      <w:r w:rsidRPr="00206DB5">
        <w:t>Fagráð félagslegra íbúða í Langanesbyggð metur umsóknir og aflar frekari upplýsinga um aðstæður umsækjanda eftir þörfum og gerir tillögur um úthlutun til Velferðar</w:t>
      </w:r>
      <w:r w:rsidR="00206DB5" w:rsidRPr="00206DB5">
        <w:t>-</w:t>
      </w:r>
      <w:r w:rsidRPr="00206DB5">
        <w:t xml:space="preserve"> og fræðslunefndar.</w:t>
      </w:r>
      <w:r w:rsidR="008563F4" w:rsidRPr="00206DB5">
        <w:t xml:space="preserve"> Í fagráði situr </w:t>
      </w:r>
      <w:r w:rsidR="00792830" w:rsidRPr="00206DB5">
        <w:t xml:space="preserve">forstjóri Nausts, hjúkrunarfræðingur heimahjúkrunar </w:t>
      </w:r>
      <w:r w:rsidR="009734D8" w:rsidRPr="00206DB5">
        <w:t>HSN og félagsráðgjafi.</w:t>
      </w:r>
      <w:r w:rsidR="00206DB5">
        <w:t xml:space="preserve"> </w:t>
      </w:r>
      <w:r w:rsidR="00206DB5" w:rsidRPr="00206DB5">
        <w:rPr>
          <w:color w:val="EE0000"/>
        </w:rPr>
        <w:t xml:space="preserve">Félagsráðgjafi er leiðandi í fagráði og sér um að kalla fagráðsfund. </w:t>
      </w:r>
    </w:p>
    <w:p w14:paraId="48F28F8B" w14:textId="77777777" w:rsidR="00C96086" w:rsidRPr="00206DB5" w:rsidRDefault="00C96086" w:rsidP="000A495C">
      <w:pPr>
        <w:jc w:val="center"/>
      </w:pPr>
      <w:r w:rsidRPr="00206DB5">
        <w:t>7. gr</w:t>
      </w:r>
    </w:p>
    <w:p w14:paraId="128222B0" w14:textId="2E6FC622" w:rsidR="00C96086" w:rsidRPr="002D0A98" w:rsidRDefault="00C96086" w:rsidP="008000BA">
      <w:pPr>
        <w:rPr>
          <w:color w:val="FF0000"/>
        </w:rPr>
      </w:pPr>
      <w:r w:rsidRPr="00206DB5">
        <w:t xml:space="preserve">Velferðar og fræðslunefnd úthlutar íbúðum. Við úthlutun skal tekið tillit til heilsufars- húsnæðis og félagslegra aðstæðna umsækjenda á grundvelli mats fagráðs félagslegra íbúða í Langanesbyggð. </w:t>
      </w:r>
      <w:r w:rsidR="00206DB5">
        <w:rPr>
          <w:color w:val="FF0000"/>
        </w:rPr>
        <w:t>Skrifstofa Langanesbyggðar sér gerð leigusamninga og samskipti við leigutaka í kjölfar úthlutunar.</w:t>
      </w:r>
    </w:p>
    <w:p w14:paraId="0BA05D4F" w14:textId="76BA9E19" w:rsidR="00DA77DD" w:rsidRPr="00206DB5" w:rsidRDefault="00DA77DD" w:rsidP="000A495C">
      <w:pPr>
        <w:jc w:val="center"/>
      </w:pPr>
      <w:r w:rsidRPr="00206DB5">
        <w:t>8. gr</w:t>
      </w:r>
    </w:p>
    <w:p w14:paraId="4A29BBEE" w14:textId="1110C49F" w:rsidR="00DA77DD" w:rsidRPr="002D0A98" w:rsidRDefault="00DA77DD" w:rsidP="008000BA">
      <w:pPr>
        <w:rPr>
          <w:color w:val="FF0000"/>
        </w:rPr>
      </w:pPr>
      <w:r w:rsidRPr="00206DB5">
        <w:t xml:space="preserve">Umsóknir skal endurnýja á 12 mánaða fresti, ella falla þær úr gildi. </w:t>
      </w:r>
      <w:r w:rsidR="00206DB5">
        <w:rPr>
          <w:color w:val="FF0000"/>
        </w:rPr>
        <w:t xml:space="preserve">Velferðar og fræðslunefnd tekur ákvörðun um auglýsingu lausra íbúða út frá fjölda inniliggjandi umsókna. </w:t>
      </w:r>
    </w:p>
    <w:p w14:paraId="1720A741" w14:textId="77777777" w:rsidR="00C7781E" w:rsidRDefault="00C7781E" w:rsidP="008000BA"/>
    <w:p w14:paraId="7FBBC5E9" w14:textId="77777777" w:rsidR="00C7781E" w:rsidRDefault="00C7781E" w:rsidP="008000BA"/>
    <w:p w14:paraId="0A2B579E" w14:textId="2D4898E3" w:rsidR="00E64531" w:rsidRPr="008000BA" w:rsidRDefault="00E64531" w:rsidP="008000BA"/>
    <w:sectPr w:rsidR="00E64531" w:rsidRPr="008000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95C85"/>
    <w:multiLevelType w:val="hybridMultilevel"/>
    <w:tmpl w:val="25ACB4C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1239F"/>
    <w:multiLevelType w:val="hybridMultilevel"/>
    <w:tmpl w:val="0774441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06DC4"/>
    <w:multiLevelType w:val="hybridMultilevel"/>
    <w:tmpl w:val="04D262D6"/>
    <w:lvl w:ilvl="0" w:tplc="04E2D45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F0019" w:tentative="1">
      <w:start w:val="1"/>
      <w:numFmt w:val="lowerLetter"/>
      <w:lvlText w:val="%2."/>
      <w:lvlJc w:val="left"/>
      <w:pPr>
        <w:ind w:left="1080" w:hanging="360"/>
      </w:pPr>
    </w:lvl>
    <w:lvl w:ilvl="2" w:tplc="040F001B" w:tentative="1">
      <w:start w:val="1"/>
      <w:numFmt w:val="lowerRoman"/>
      <w:lvlText w:val="%3."/>
      <w:lvlJc w:val="right"/>
      <w:pPr>
        <w:ind w:left="1800" w:hanging="180"/>
      </w:pPr>
    </w:lvl>
    <w:lvl w:ilvl="3" w:tplc="040F000F" w:tentative="1">
      <w:start w:val="1"/>
      <w:numFmt w:val="decimal"/>
      <w:lvlText w:val="%4."/>
      <w:lvlJc w:val="left"/>
      <w:pPr>
        <w:ind w:left="2520" w:hanging="360"/>
      </w:p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776CD3"/>
    <w:multiLevelType w:val="hybridMultilevel"/>
    <w:tmpl w:val="40C0577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97124">
    <w:abstractNumId w:val="1"/>
  </w:num>
  <w:num w:numId="2" w16cid:durableId="703752042">
    <w:abstractNumId w:val="0"/>
  </w:num>
  <w:num w:numId="3" w16cid:durableId="2001889444">
    <w:abstractNumId w:val="3"/>
  </w:num>
  <w:num w:numId="4" w16cid:durableId="1595362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BA"/>
    <w:rsid w:val="000A495C"/>
    <w:rsid w:val="0013228B"/>
    <w:rsid w:val="001F1CE9"/>
    <w:rsid w:val="00206DB5"/>
    <w:rsid w:val="002900AC"/>
    <w:rsid w:val="002D0A98"/>
    <w:rsid w:val="003324F3"/>
    <w:rsid w:val="0037296E"/>
    <w:rsid w:val="003865F2"/>
    <w:rsid w:val="003A1F66"/>
    <w:rsid w:val="003F6349"/>
    <w:rsid w:val="00404FCF"/>
    <w:rsid w:val="004F6E16"/>
    <w:rsid w:val="0078235C"/>
    <w:rsid w:val="00792830"/>
    <w:rsid w:val="007C5717"/>
    <w:rsid w:val="008000BA"/>
    <w:rsid w:val="008563F4"/>
    <w:rsid w:val="009734D8"/>
    <w:rsid w:val="00C32CE2"/>
    <w:rsid w:val="00C7781E"/>
    <w:rsid w:val="00C96086"/>
    <w:rsid w:val="00DA77DD"/>
    <w:rsid w:val="00E375F5"/>
    <w:rsid w:val="00E64531"/>
    <w:rsid w:val="00EF107E"/>
    <w:rsid w:val="00F327BD"/>
    <w:rsid w:val="00FE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B52E"/>
  <w15:chartTrackingRefBased/>
  <w15:docId w15:val="{A814ED70-B679-4A6F-BB8C-A18B7721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0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0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0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0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0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0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0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0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0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0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0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77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7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nganesbyggd@langanesbyggd.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Sigríður Friðný Halldórsdóttir</dc:creator>
  <cp:keywords/>
  <dc:description/>
  <cp:lastModifiedBy>Sigríður Friðný Halldórsdóttir</cp:lastModifiedBy>
  <cp:revision>2</cp:revision>
  <dcterms:created xsi:type="dcterms:W3CDTF">2025-10-30T12:02:00Z</dcterms:created>
  <dcterms:modified xsi:type="dcterms:W3CDTF">2025-10-30T12:02:00Z</dcterms:modified>
</cp:coreProperties>
</file>